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45" w:rsidRDefault="00405053" w:rsidP="00B40CE0">
      <w:pPr>
        <w:rPr>
          <w:rFonts w:cs="Arial"/>
        </w:rPr>
      </w:pPr>
      <w:r>
        <w:rPr>
          <w:rFonts w:cs="Arial"/>
          <w:noProof/>
          <w:lang w:eastAsia="es-ES"/>
        </w:rPr>
        <w:drawing>
          <wp:anchor distT="0" distB="0" distL="114300" distR="114300" simplePos="0" relativeHeight="251668479" behindDoc="1" locked="0" layoutInCell="1" allowOverlap="1">
            <wp:simplePos x="0" y="0"/>
            <wp:positionH relativeFrom="margin">
              <wp:posOffset>-7727315</wp:posOffset>
            </wp:positionH>
            <wp:positionV relativeFrom="paragraph">
              <wp:posOffset>-1910198</wp:posOffset>
            </wp:positionV>
            <wp:extent cx="14659709" cy="10780295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utterstock_27425713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9" b="-10159"/>
                    <a:stretch/>
                  </pic:blipFill>
                  <pic:spPr>
                    <a:xfrm>
                      <a:off x="0" y="0"/>
                      <a:ext cx="14659709" cy="1078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053">
        <w:rPr>
          <w:rFonts w:cs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4825631</wp:posOffset>
                </wp:positionH>
                <wp:positionV relativeFrom="paragraph">
                  <wp:posOffset>7205950</wp:posOffset>
                </wp:positionV>
                <wp:extent cx="1126490" cy="1115060"/>
                <wp:effectExtent l="0" t="0" r="1651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053" w:rsidRPr="00405053" w:rsidRDefault="00405053" w:rsidP="004050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[LOGO DE LA EMPRESA]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95pt;margin-top:567.4pt;width:88.7pt;height:87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UpIw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">
                <v:textbox>
                  <w:txbxContent>
                    <w:p w:rsidR="00405053" w:rsidRPr="00405053" w:rsidRDefault="00405053" w:rsidP="004050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[LOGO DE LA EMPRESA]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BB5" w:rsidRPr="00942337"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0" wp14:anchorId="4581819A" wp14:editId="1455C58B">
                <wp:simplePos x="0" y="0"/>
                <wp:positionH relativeFrom="page">
                  <wp:align>center</wp:align>
                </wp:positionH>
                <wp:positionV relativeFrom="page">
                  <wp:posOffset>5616220</wp:posOffset>
                </wp:positionV>
                <wp:extent cx="6337005" cy="850604"/>
                <wp:effectExtent l="0" t="0" r="0" b="0"/>
                <wp:wrapNone/>
                <wp:docPr id="2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005" cy="85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CE0" w:rsidRPr="00787BB5" w:rsidRDefault="00B40CE0" w:rsidP="00B40CE0">
                            <w:pPr>
                              <w:jc w:val="center"/>
                              <w:rPr>
                                <w:rFonts w:ascii="Franklin Gothic Demi" w:hAnsi="Franklin Gothic Demi" w:cs="Copperplate Gothic Bold"/>
                                <w:color w:val="44546A" w:themeColor="text2"/>
                                <w:w w:val="102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Franklin Gothic Demi" w:hAnsi="Franklin Gothic Demi" w:cs="Copperplate Gothic Bold"/>
                                <w:color w:val="44546A" w:themeColor="text2"/>
                                <w:w w:val="102"/>
                                <w:sz w:val="38"/>
                                <w:szCs w:val="38"/>
                              </w:rPr>
                              <w:t>[AÑO]</w:t>
                            </w:r>
                          </w:p>
                          <w:p w:rsidR="00B40CE0" w:rsidRPr="00787BB5" w:rsidRDefault="00B40CE0" w:rsidP="009E065B">
                            <w:pPr>
                              <w:jc w:val="center"/>
                              <w:rPr>
                                <w:rFonts w:ascii="Franklin Gothic Demi" w:hAnsi="Franklin Gothic Demi" w:cs="Copperplate Gothic Bold"/>
                                <w:color w:val="44546A" w:themeColor="text2"/>
                                <w:w w:val="102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Franklin Gothic Demi" w:hAnsi="Franklin Gothic Demi" w:cs="Copperplate Gothic Bold"/>
                                <w:color w:val="44546A" w:themeColor="text2"/>
                                <w:w w:val="102"/>
                                <w:sz w:val="38"/>
                                <w:szCs w:val="38"/>
                              </w:rPr>
                              <w:t>[EMPRESA]</w:t>
                            </w:r>
                          </w:p>
                          <w:p w:rsidR="00B40CE0" w:rsidRPr="00787BB5" w:rsidRDefault="00B40CE0" w:rsidP="009E065B">
                            <w:pPr>
                              <w:jc w:val="center"/>
                              <w:rPr>
                                <w:rFonts w:ascii="Franklin Gothic Demi" w:hAnsi="Franklin Gothic Demi" w:cs="Copperplate Gothic Bold"/>
                                <w:color w:val="44546A" w:themeColor="text2"/>
                                <w:w w:val="102"/>
                                <w:sz w:val="38"/>
                                <w:szCs w:val="38"/>
                              </w:rPr>
                            </w:pPr>
                          </w:p>
                          <w:p w:rsidR="00B40CE0" w:rsidRPr="007F7ED6" w:rsidRDefault="00B40CE0" w:rsidP="009E065B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1819A" id="Text Box 5" o:spid="_x0000_s1027" type="#_x0000_t202" style="position:absolute;left:0;text-align:left;margin-left:0;margin-top:442.2pt;width:499pt;height:67pt;z-index:-2516377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" o:allowoverlap="f" filled="f" stroked="f">
                <v:textbox inset=",7.2pt,,7.2pt">
                  <w:txbxContent>
                    <w:p w:rsidR="00B40CE0" w:rsidRPr="00787BB5" w:rsidRDefault="00B40CE0" w:rsidP="00B40CE0">
                      <w:pPr>
                        <w:jc w:val="center"/>
                        <w:rPr>
                          <w:rFonts w:ascii="Franklin Gothic Demi" w:hAnsi="Franklin Gothic Demi" w:cs="Copperplate Gothic Bold"/>
                          <w:color w:val="44546A" w:themeColor="text2"/>
                          <w:w w:val="102"/>
                          <w:sz w:val="38"/>
                          <w:szCs w:val="38"/>
                        </w:rPr>
                      </w:pPr>
                      <w:r>
                        <w:rPr>
                          <w:rFonts w:ascii="Franklin Gothic Demi" w:hAnsi="Franklin Gothic Demi" w:cs="Copperplate Gothic Bold"/>
                          <w:color w:val="44546A" w:themeColor="text2"/>
                          <w:w w:val="102"/>
                          <w:sz w:val="38"/>
                          <w:szCs w:val="38"/>
                        </w:rPr>
                        <w:t>[AÑO]</w:t>
                      </w:r>
                    </w:p>
                    <w:p w:rsidR="00B40CE0" w:rsidRPr="00787BB5" w:rsidRDefault="00B40CE0" w:rsidP="009E065B">
                      <w:pPr>
                        <w:jc w:val="center"/>
                        <w:rPr>
                          <w:rFonts w:ascii="Franklin Gothic Demi" w:hAnsi="Franklin Gothic Demi" w:cs="Copperplate Gothic Bold"/>
                          <w:color w:val="44546A" w:themeColor="text2"/>
                          <w:w w:val="102"/>
                          <w:sz w:val="38"/>
                          <w:szCs w:val="38"/>
                        </w:rPr>
                      </w:pPr>
                      <w:r>
                        <w:rPr>
                          <w:rFonts w:ascii="Franklin Gothic Demi" w:hAnsi="Franklin Gothic Demi" w:cs="Copperplate Gothic Bold"/>
                          <w:color w:val="44546A" w:themeColor="text2"/>
                          <w:w w:val="102"/>
                          <w:sz w:val="38"/>
                          <w:szCs w:val="38"/>
                        </w:rPr>
                        <w:t>[EMPRESA]</w:t>
                      </w:r>
                    </w:p>
                    <w:p w:rsidR="00B40CE0" w:rsidRPr="00787BB5" w:rsidRDefault="00B40CE0" w:rsidP="009E065B">
                      <w:pPr>
                        <w:jc w:val="center"/>
                        <w:rPr>
                          <w:rFonts w:ascii="Franklin Gothic Demi" w:hAnsi="Franklin Gothic Demi" w:cs="Copperplate Gothic Bold"/>
                          <w:color w:val="44546A" w:themeColor="text2"/>
                          <w:w w:val="102"/>
                          <w:sz w:val="38"/>
                          <w:szCs w:val="38"/>
                        </w:rPr>
                      </w:pPr>
                    </w:p>
                    <w:p w:rsidR="00B40CE0" w:rsidRPr="007F7ED6" w:rsidRDefault="00B40CE0" w:rsidP="009E065B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3C70" w:rsidRPr="00942337">
        <w:rPr>
          <w:rFonts w:cs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3027045</wp:posOffset>
                </wp:positionV>
                <wp:extent cx="4972050" cy="1150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15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CE0" w:rsidRPr="00B40CE0" w:rsidRDefault="00B40CE0" w:rsidP="00B40CE0">
                            <w:pPr>
                              <w:jc w:val="left"/>
                              <w:rPr>
                                <w:rFonts w:ascii="Franklin Gothic Demi" w:hAnsi="Franklin Gothic Demi"/>
                                <w:sz w:val="72"/>
                                <w:szCs w:val="80"/>
                              </w:rPr>
                            </w:pPr>
                            <w:r w:rsidRPr="00B40CE0">
                              <w:rPr>
                                <w:rFonts w:ascii="Franklin Gothic Demi" w:hAnsi="Franklin Gothic Demi"/>
                                <w:sz w:val="72"/>
                                <w:szCs w:val="80"/>
                              </w:rPr>
                              <w:t>[TÍTULO DE PROYECTO]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0.3pt;margin-top:238.35pt;width:391.5pt;height:90.6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" filled="f" stroked="f">
                <v:textbox>
                  <w:txbxContent>
                    <w:p w:rsidR="00B40CE0" w:rsidRPr="00B40CE0" w:rsidRDefault="00B40CE0" w:rsidP="00B40CE0">
                      <w:pPr>
                        <w:jc w:val="left"/>
                        <w:rPr>
                          <w:rFonts w:ascii="Franklin Gothic Demi" w:hAnsi="Franklin Gothic Demi"/>
                          <w:sz w:val="72"/>
                          <w:szCs w:val="80"/>
                        </w:rPr>
                      </w:pPr>
                      <w:r w:rsidRPr="00B40CE0">
                        <w:rPr>
                          <w:rFonts w:ascii="Franklin Gothic Demi" w:hAnsi="Franklin Gothic Demi"/>
                          <w:sz w:val="72"/>
                          <w:szCs w:val="80"/>
                        </w:rPr>
                        <w:t>[TÍTULO DE PROYECTO]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6745">
        <w:rPr>
          <w:rFonts w:cs="Arial"/>
        </w:rPr>
        <w:br w:type="page"/>
      </w:r>
    </w:p>
    <w:sdt>
      <w:sdtPr>
        <w:rPr>
          <w:rFonts w:ascii="Arial" w:eastAsiaTheme="minorHAnsi" w:hAnsi="Arial" w:cstheme="minorBidi"/>
          <w:color w:val="auto"/>
          <w:sz w:val="22"/>
          <w:szCs w:val="22"/>
          <w:lang w:val="es-ES"/>
        </w:rPr>
        <w:id w:val="-17730837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A6929" w:rsidRPr="000D4C89" w:rsidRDefault="000D4C89">
          <w:pPr>
            <w:pStyle w:val="TOCHeading"/>
            <w:rPr>
              <w:rFonts w:ascii="Franklin Gothic Demi" w:hAnsi="Franklin Gothic Demi"/>
              <w:sz w:val="72"/>
              <w:szCs w:val="72"/>
            </w:rPr>
          </w:pPr>
          <w:r>
            <w:rPr>
              <w:rFonts w:ascii="Franklin Gothic Demi" w:hAnsi="Franklin Gothic Demi"/>
              <w:sz w:val="72"/>
              <w:szCs w:val="72"/>
            </w:rPr>
            <w:t>Índice</w:t>
          </w:r>
        </w:p>
        <w:p w:rsidR="00E51958" w:rsidRDefault="006A6929">
          <w:pPr>
            <w:pStyle w:val="TOC1"/>
            <w:tabs>
              <w:tab w:val="left" w:pos="440"/>
              <w:tab w:val="right" w:leader="dot" w:pos="8636"/>
            </w:tabs>
            <w:rPr>
              <w:rFonts w:asciiTheme="minorHAnsi" w:eastAsiaTheme="minorEastAsia" w:hAnsiTheme="minorHAnsi"/>
              <w:noProof/>
              <w:lang w:eastAsia="es-ES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24105713" w:history="1">
            <w:r w:rsidR="00E51958" w:rsidRPr="008E34E7">
              <w:rPr>
                <w:rStyle w:val="Hyperlink"/>
                <w:rFonts w:ascii="Calibri" w:eastAsia="Calibri" w:hAnsi="Calibri" w:cs="Calibri"/>
                <w:noProof/>
              </w:rPr>
              <w:t>1.</w:t>
            </w:r>
            <w:r w:rsidR="00E51958">
              <w:rPr>
                <w:rFonts w:asciiTheme="minorHAnsi" w:eastAsiaTheme="minorEastAsia" w:hAnsiTheme="minorHAnsi"/>
                <w:noProof/>
                <w:lang w:eastAsia="es-ES"/>
              </w:rPr>
              <w:tab/>
            </w:r>
            <w:r w:rsidR="00E51958" w:rsidRPr="008E34E7">
              <w:rPr>
                <w:rStyle w:val="Hyperlink"/>
                <w:rFonts w:eastAsia="Calibri" w:cs="Arial"/>
                <w:noProof/>
              </w:rPr>
              <w:t>Descripción del proyecto</w:t>
            </w:r>
            <w:r w:rsidR="00E51958">
              <w:rPr>
                <w:noProof/>
                <w:webHidden/>
              </w:rPr>
              <w:tab/>
            </w:r>
            <w:r w:rsidR="00E51958">
              <w:rPr>
                <w:noProof/>
                <w:webHidden/>
              </w:rPr>
              <w:fldChar w:fldCharType="begin"/>
            </w:r>
            <w:r w:rsidR="00E51958">
              <w:rPr>
                <w:noProof/>
                <w:webHidden/>
              </w:rPr>
              <w:instrText xml:space="preserve"> PAGEREF _Toc24105713 \h </w:instrText>
            </w:r>
            <w:r w:rsidR="00E51958">
              <w:rPr>
                <w:noProof/>
                <w:webHidden/>
              </w:rPr>
            </w:r>
            <w:r w:rsidR="00E51958">
              <w:rPr>
                <w:noProof/>
                <w:webHidden/>
              </w:rPr>
              <w:fldChar w:fldCharType="separate"/>
            </w:r>
            <w:r w:rsidR="00E51958">
              <w:rPr>
                <w:noProof/>
                <w:webHidden/>
              </w:rPr>
              <w:t>2</w:t>
            </w:r>
            <w:r w:rsidR="00E51958">
              <w:rPr>
                <w:noProof/>
                <w:webHidden/>
              </w:rPr>
              <w:fldChar w:fldCharType="end"/>
            </w:r>
          </w:hyperlink>
        </w:p>
        <w:p w:rsidR="00E51958" w:rsidRDefault="00C33CA0">
          <w:pPr>
            <w:pStyle w:val="TOC1"/>
            <w:tabs>
              <w:tab w:val="left" w:pos="440"/>
              <w:tab w:val="right" w:leader="dot" w:pos="8636"/>
            </w:tabs>
            <w:rPr>
              <w:rFonts w:asciiTheme="minorHAnsi" w:eastAsiaTheme="minorEastAsia" w:hAnsiTheme="minorHAnsi"/>
              <w:noProof/>
              <w:lang w:eastAsia="es-ES"/>
            </w:rPr>
          </w:pPr>
          <w:hyperlink w:anchor="_Toc24105714" w:history="1">
            <w:r w:rsidR="00E51958" w:rsidRPr="008E34E7">
              <w:rPr>
                <w:rStyle w:val="Hyperlink"/>
                <w:rFonts w:ascii="Calibri" w:eastAsia="Calibri" w:hAnsi="Calibri" w:cs="Calibri"/>
                <w:noProof/>
              </w:rPr>
              <w:t>2.</w:t>
            </w:r>
            <w:r w:rsidR="00E51958">
              <w:rPr>
                <w:rFonts w:asciiTheme="minorHAnsi" w:eastAsiaTheme="minorEastAsia" w:hAnsiTheme="minorHAnsi"/>
                <w:noProof/>
                <w:lang w:eastAsia="es-ES"/>
              </w:rPr>
              <w:tab/>
            </w:r>
            <w:r w:rsidR="00E51958" w:rsidRPr="008E34E7">
              <w:rPr>
                <w:rStyle w:val="Hyperlink"/>
                <w:rFonts w:eastAsia="Calibri" w:cs="Arial"/>
                <w:noProof/>
              </w:rPr>
              <w:t>Datos de contacto</w:t>
            </w:r>
            <w:r w:rsidR="00E51958">
              <w:rPr>
                <w:noProof/>
                <w:webHidden/>
              </w:rPr>
              <w:tab/>
            </w:r>
            <w:r w:rsidR="00E51958">
              <w:rPr>
                <w:noProof/>
                <w:webHidden/>
              </w:rPr>
              <w:fldChar w:fldCharType="begin"/>
            </w:r>
            <w:r w:rsidR="00E51958">
              <w:rPr>
                <w:noProof/>
                <w:webHidden/>
              </w:rPr>
              <w:instrText xml:space="preserve"> PAGEREF _Toc24105714 \h </w:instrText>
            </w:r>
            <w:r w:rsidR="00E51958">
              <w:rPr>
                <w:noProof/>
                <w:webHidden/>
              </w:rPr>
            </w:r>
            <w:r w:rsidR="00E51958">
              <w:rPr>
                <w:noProof/>
                <w:webHidden/>
              </w:rPr>
              <w:fldChar w:fldCharType="separate"/>
            </w:r>
            <w:r w:rsidR="00E51958">
              <w:rPr>
                <w:noProof/>
                <w:webHidden/>
              </w:rPr>
              <w:t>2</w:t>
            </w:r>
            <w:r w:rsidR="00E51958">
              <w:rPr>
                <w:noProof/>
                <w:webHidden/>
              </w:rPr>
              <w:fldChar w:fldCharType="end"/>
            </w:r>
          </w:hyperlink>
        </w:p>
        <w:p w:rsidR="00C93D71" w:rsidRPr="000D4C89" w:rsidRDefault="006A6929" w:rsidP="00D01BEC">
          <w:r>
            <w:rPr>
              <w:b/>
              <w:bCs/>
              <w:noProof/>
            </w:rPr>
            <w:fldChar w:fldCharType="end"/>
          </w:r>
        </w:p>
      </w:sdtContent>
    </w:sdt>
    <w:p w:rsidR="00E51958" w:rsidRDefault="00E51958" w:rsidP="00E51958">
      <w:pPr>
        <w:pStyle w:val="Heading1"/>
        <w:keepNext w:val="0"/>
        <w:keepLines w:val="0"/>
        <w:numPr>
          <w:ilvl w:val="0"/>
          <w:numId w:val="15"/>
        </w:numPr>
        <w:tabs>
          <w:tab w:val="clear" w:pos="0"/>
        </w:tabs>
        <w:spacing w:after="60" w:line="340" w:lineRule="auto"/>
        <w:ind w:left="0" w:firstLine="0"/>
        <w:jc w:val="left"/>
        <w:rPr>
          <w:rFonts w:ascii="Arial" w:eastAsia="Calibri" w:hAnsi="Arial" w:cs="Arial"/>
          <w:sz w:val="28"/>
        </w:rPr>
      </w:pPr>
      <w:bookmarkStart w:id="0" w:name="_Toc24105713"/>
      <w:r>
        <w:rPr>
          <w:rFonts w:ascii="Arial" w:eastAsia="Calibri" w:hAnsi="Arial" w:cs="Arial"/>
          <w:sz w:val="28"/>
        </w:rPr>
        <w:t>Portada y encabezado de página</w:t>
      </w:r>
    </w:p>
    <w:p w:rsidR="00E51958" w:rsidRDefault="00E51958" w:rsidP="00E51958">
      <w:r>
        <w:t>Rellenar los campos indicados</w:t>
      </w:r>
      <w:r w:rsidR="00405053">
        <w:t>, incluir el logo de la empresa</w:t>
      </w:r>
      <w:r>
        <w:t xml:space="preserve"> </w:t>
      </w:r>
      <w:r w:rsidR="00405053">
        <w:t>y sustituir la imagen de la portada por una imagen del proyecto a presentar</w:t>
      </w:r>
      <w:r>
        <w:t>. Completar la información indicada en el encabezado de la página.</w:t>
      </w:r>
    </w:p>
    <w:p w:rsidR="00E51958" w:rsidRPr="00E51958" w:rsidRDefault="00E51958" w:rsidP="00E51958"/>
    <w:p w:rsidR="00B40CE0" w:rsidRDefault="00B40CE0" w:rsidP="006A6929">
      <w:pPr>
        <w:pStyle w:val="Heading1"/>
        <w:keepNext w:val="0"/>
        <w:keepLines w:val="0"/>
        <w:numPr>
          <w:ilvl w:val="0"/>
          <w:numId w:val="15"/>
        </w:numPr>
        <w:tabs>
          <w:tab w:val="clear" w:pos="0"/>
        </w:tabs>
        <w:spacing w:after="60" w:line="340" w:lineRule="auto"/>
        <w:ind w:left="0" w:firstLine="0"/>
        <w:jc w:val="left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Descripción del proyecto</w:t>
      </w:r>
      <w:bookmarkEnd w:id="0"/>
      <w:r>
        <w:rPr>
          <w:rFonts w:ascii="Arial" w:eastAsia="Calibri" w:hAnsi="Arial" w:cs="Arial"/>
          <w:sz w:val="28"/>
        </w:rPr>
        <w:t xml:space="preserve"> </w:t>
      </w:r>
    </w:p>
    <w:p w:rsidR="006A6929" w:rsidRPr="00B40CE0" w:rsidRDefault="00B40CE0" w:rsidP="00B40CE0">
      <w:pPr>
        <w:rPr>
          <w:color w:val="FF0000"/>
        </w:rPr>
      </w:pPr>
      <w:r w:rsidRPr="00B40CE0">
        <w:rPr>
          <w:color w:val="FF0000"/>
        </w:rPr>
        <w:t>(máx. 3500 caracteres</w:t>
      </w:r>
      <w:r w:rsidR="0057142F">
        <w:rPr>
          <w:color w:val="FF0000"/>
        </w:rPr>
        <w:t xml:space="preserve"> con espacios</w:t>
      </w:r>
      <w:r w:rsidRPr="00B40CE0">
        <w:rPr>
          <w:color w:val="FF0000"/>
        </w:rPr>
        <w:t>)</w:t>
      </w:r>
    </w:p>
    <w:p w:rsidR="00E51958" w:rsidRPr="00E51958" w:rsidRDefault="00E51958" w:rsidP="00E51958">
      <w:pPr>
        <w:rPr>
          <w:rFonts w:eastAsia="Calibri" w:cs="Arial"/>
        </w:rPr>
      </w:pPr>
      <w:r w:rsidRPr="00E51958">
        <w:rPr>
          <w:rFonts w:eastAsia="Calibri" w:cs="Arial"/>
        </w:rPr>
        <w:t xml:space="preserve">La selección de las </w:t>
      </w:r>
      <w:r w:rsidR="001C7AD6">
        <w:rPr>
          <w:rFonts w:eastAsia="Calibri" w:cs="Arial"/>
        </w:rPr>
        <w:t>3</w:t>
      </w:r>
      <w:r w:rsidRPr="00E51958">
        <w:rPr>
          <w:rFonts w:eastAsia="Calibri" w:cs="Arial"/>
        </w:rPr>
        <w:t xml:space="preserve"> mejores entradas se realizará ateniéndose a los siguientes criterios:</w:t>
      </w:r>
    </w:p>
    <w:p w:rsidR="00E51958" w:rsidRPr="00E51958" w:rsidRDefault="00E51958" w:rsidP="00E51958">
      <w:pPr>
        <w:pStyle w:val="ListParagraph"/>
        <w:numPr>
          <w:ilvl w:val="0"/>
          <w:numId w:val="16"/>
        </w:numPr>
        <w:rPr>
          <w:rFonts w:eastAsia="Calibri" w:cs="Arial"/>
        </w:rPr>
      </w:pPr>
      <w:r w:rsidRPr="00E51958">
        <w:rPr>
          <w:rFonts w:eastAsia="Calibri" w:cs="Arial"/>
          <w:b/>
        </w:rPr>
        <w:t>ADECUACIÓN A LOS OBJETIVOS DEL PROYECTO:</w:t>
      </w:r>
      <w:r w:rsidRPr="00E51958">
        <w:rPr>
          <w:rFonts w:eastAsia="Calibri" w:cs="Arial"/>
        </w:rPr>
        <w:t xml:space="preserve"> entendida como la respuesta a los condicionantes de plazo, coste y calidad pero también a otras restricciones de proyecto como la gestión del alcance, la satisfacción del cliente, la gestión de los riesgos y los recursos del proyecto.</w:t>
      </w:r>
    </w:p>
    <w:p w:rsidR="00A11C09" w:rsidRPr="00A11C09" w:rsidRDefault="00E51958" w:rsidP="00C40350">
      <w:pPr>
        <w:pStyle w:val="ListParagraph"/>
        <w:numPr>
          <w:ilvl w:val="0"/>
          <w:numId w:val="16"/>
        </w:numPr>
        <w:rPr>
          <w:rFonts w:eastAsia="Calibri" w:cs="Arial"/>
        </w:rPr>
      </w:pPr>
      <w:r w:rsidRPr="00A11C09">
        <w:rPr>
          <w:rFonts w:eastAsia="Calibri" w:cs="Arial"/>
          <w:b/>
        </w:rPr>
        <w:t>COMPLEJIDAD DEL PROYECTO:</w:t>
      </w:r>
      <w:r w:rsidR="00E40274">
        <w:rPr>
          <w:rFonts w:eastAsia="Calibri" w:cs="Arial"/>
        </w:rPr>
        <w:t xml:space="preserve"> </w:t>
      </w:r>
      <w:r w:rsidR="00A11C09">
        <w:rPr>
          <w:color w:val="000000"/>
        </w:rPr>
        <w:t>¿Qué factores amenazaron el éxito del proyecto?</w:t>
      </w:r>
      <w:r w:rsidR="0057142F">
        <w:rPr>
          <w:color w:val="000000"/>
        </w:rPr>
        <w:t xml:space="preserve"> </w:t>
      </w:r>
      <w:r w:rsidR="00A11C09">
        <w:rPr>
          <w:color w:val="000000"/>
        </w:rPr>
        <w:t>¿Cómo se gestionaron?</w:t>
      </w:r>
    </w:p>
    <w:p w:rsidR="00E51958" w:rsidRPr="00A11C09" w:rsidRDefault="00E51958" w:rsidP="00C40350">
      <w:pPr>
        <w:pStyle w:val="ListParagraph"/>
        <w:numPr>
          <w:ilvl w:val="0"/>
          <w:numId w:val="16"/>
        </w:numPr>
        <w:rPr>
          <w:rFonts w:eastAsia="Calibri" w:cs="Arial"/>
        </w:rPr>
      </w:pPr>
      <w:r w:rsidRPr="00A11C09">
        <w:rPr>
          <w:rFonts w:eastAsia="Calibri" w:cs="Arial"/>
          <w:b/>
        </w:rPr>
        <w:t>ESTRATEGIA:</w:t>
      </w:r>
      <w:r w:rsidRPr="00A11C09">
        <w:rPr>
          <w:rFonts w:eastAsia="Calibri" w:cs="Arial"/>
        </w:rPr>
        <w:t xml:space="preserve"> entendida como conjunto de acciones planificadas y orientadas a la consecución de los objetivos de proyectos.</w:t>
      </w:r>
    </w:p>
    <w:p w:rsidR="00E51958" w:rsidRPr="00E51958" w:rsidRDefault="00E51958" w:rsidP="00E51958">
      <w:pPr>
        <w:pStyle w:val="ListParagraph"/>
        <w:numPr>
          <w:ilvl w:val="0"/>
          <w:numId w:val="16"/>
        </w:numPr>
        <w:rPr>
          <w:rFonts w:eastAsia="Calibri" w:cs="Arial"/>
        </w:rPr>
      </w:pPr>
      <w:r w:rsidRPr="00E51958">
        <w:rPr>
          <w:rFonts w:eastAsia="Calibri" w:cs="Arial"/>
          <w:b/>
        </w:rPr>
        <w:t>INNOVACIÓN:</w:t>
      </w:r>
      <w:r w:rsidRPr="00E51958">
        <w:rPr>
          <w:rFonts w:eastAsia="Calibri" w:cs="Arial"/>
        </w:rPr>
        <w:t xml:space="preserve"> ¿Qué metodologías, técnicas o herramientas novedosas se utilizaron en la dirección del proyecto?</w:t>
      </w:r>
      <w:r w:rsidR="0057142F">
        <w:rPr>
          <w:rFonts w:eastAsia="Calibri" w:cs="Arial"/>
        </w:rPr>
        <w:t xml:space="preserve"> </w:t>
      </w:r>
      <w:r w:rsidRPr="00E51958">
        <w:rPr>
          <w:rFonts w:eastAsia="Calibri" w:cs="Arial"/>
        </w:rPr>
        <w:t>¿Qué se hizo diferente de otros proyectos similares?</w:t>
      </w:r>
    </w:p>
    <w:p w:rsidR="00E51958" w:rsidRDefault="00E51958" w:rsidP="00E51958">
      <w:pPr>
        <w:pStyle w:val="ListParagraph"/>
        <w:numPr>
          <w:ilvl w:val="0"/>
          <w:numId w:val="16"/>
        </w:numPr>
        <w:rPr>
          <w:rFonts w:eastAsia="Calibri" w:cs="Arial"/>
        </w:rPr>
      </w:pPr>
      <w:r w:rsidRPr="00E51958">
        <w:rPr>
          <w:rFonts w:eastAsia="Calibri" w:cs="Arial"/>
          <w:b/>
        </w:rPr>
        <w:t>LECCIONES APRENDIDAS:</w:t>
      </w:r>
      <w:r w:rsidRPr="00E51958">
        <w:rPr>
          <w:rFonts w:eastAsia="Calibri" w:cs="Arial"/>
        </w:rPr>
        <w:t xml:space="preserve"> ¿Qué lecciones se aprendieron de este proyecto?</w:t>
      </w:r>
      <w:r w:rsidR="00E40274">
        <w:rPr>
          <w:rFonts w:eastAsia="Calibri" w:cs="Arial"/>
        </w:rPr>
        <w:t xml:space="preserve"> </w:t>
      </w:r>
      <w:r w:rsidRPr="00E51958">
        <w:rPr>
          <w:rFonts w:eastAsia="Calibri" w:cs="Arial"/>
        </w:rPr>
        <w:t>¿Po</w:t>
      </w:r>
      <w:r w:rsidR="00E40274">
        <w:rPr>
          <w:rFonts w:eastAsia="Calibri" w:cs="Arial"/>
        </w:rPr>
        <w:t>r qué supuso un antes y un despué</w:t>
      </w:r>
      <w:r w:rsidRPr="00E51958">
        <w:rPr>
          <w:rFonts w:eastAsia="Calibri" w:cs="Arial"/>
        </w:rPr>
        <w:t>s en la Dirección Integrada de proyectos?</w:t>
      </w:r>
      <w:r w:rsidR="0057142F">
        <w:rPr>
          <w:rFonts w:eastAsia="Calibri" w:cs="Arial"/>
        </w:rPr>
        <w:t xml:space="preserve"> </w:t>
      </w:r>
      <w:r w:rsidRPr="00E51958">
        <w:rPr>
          <w:rFonts w:eastAsia="Calibri" w:cs="Arial"/>
        </w:rPr>
        <w:t>¿Qué se hizo bien?¿Qué se podría haber hecho mejor? ¿Cuáles fueron los principales obstáculos que tuvimos que resolver?</w:t>
      </w:r>
    </w:p>
    <w:p w:rsidR="001C7AD6" w:rsidRDefault="001C7AD6" w:rsidP="001C7AD6">
      <w:pPr>
        <w:pStyle w:val="Heading1"/>
        <w:keepNext w:val="0"/>
        <w:keepLines w:val="0"/>
        <w:numPr>
          <w:ilvl w:val="0"/>
          <w:numId w:val="15"/>
        </w:numPr>
        <w:tabs>
          <w:tab w:val="clear" w:pos="0"/>
        </w:tabs>
        <w:spacing w:after="60" w:line="340" w:lineRule="auto"/>
        <w:ind w:left="0" w:firstLine="0"/>
        <w:jc w:val="left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Presentación</w:t>
      </w:r>
    </w:p>
    <w:p w:rsidR="001C7AD6" w:rsidRPr="001C7AD6" w:rsidRDefault="001C7AD6" w:rsidP="001C7AD6">
      <w:pPr>
        <w:rPr>
          <w:rFonts w:eastAsia="Calibri" w:cs="Arial"/>
        </w:rPr>
      </w:pPr>
      <w:r w:rsidRPr="001C7AD6">
        <w:rPr>
          <w:rFonts w:eastAsia="Calibri" w:cs="Arial"/>
        </w:rPr>
        <w:t xml:space="preserve">La presentación </w:t>
      </w:r>
      <w:r>
        <w:rPr>
          <w:rFonts w:eastAsia="Calibri" w:cs="Arial"/>
        </w:rPr>
        <w:t xml:space="preserve">de los proyectos seleccionados se hará en el Evento de Navidad de la Asociación que se celebrará </w:t>
      </w:r>
      <w:r w:rsidR="0057142F">
        <w:rPr>
          <w:rFonts w:eastAsia="Calibri" w:cs="Arial"/>
        </w:rPr>
        <w:t>la semana del 13 de diciembre</w:t>
      </w:r>
      <w:r>
        <w:rPr>
          <w:rFonts w:eastAsia="Calibri" w:cs="Arial"/>
        </w:rPr>
        <w:t xml:space="preserve">. Cada uno de los proyectos seleccionados hará una presentación de su proyecto de una duración </w:t>
      </w:r>
      <w:r w:rsidRPr="0057142F">
        <w:rPr>
          <w:rFonts w:eastAsia="Calibri" w:cs="Arial"/>
          <w:u w:val="single"/>
        </w:rPr>
        <w:t>máxima</w:t>
      </w:r>
      <w:r>
        <w:rPr>
          <w:rFonts w:eastAsia="Calibri" w:cs="Arial"/>
        </w:rPr>
        <w:t xml:space="preserve"> de 15 minutos.</w:t>
      </w:r>
      <w:bookmarkStart w:id="1" w:name="_GoBack"/>
      <w:bookmarkEnd w:id="1"/>
    </w:p>
    <w:p w:rsidR="00E51958" w:rsidRDefault="00E51958">
      <w:pPr>
        <w:jc w:val="left"/>
        <w:rPr>
          <w:rFonts w:eastAsia="Calibri" w:cs="Arial"/>
        </w:rPr>
      </w:pPr>
      <w:r>
        <w:rPr>
          <w:rFonts w:eastAsia="Calibri" w:cs="Arial"/>
        </w:rPr>
        <w:br w:type="page"/>
      </w:r>
    </w:p>
    <w:p w:rsidR="006A6929" w:rsidRPr="00B64D64" w:rsidRDefault="00B40CE0" w:rsidP="006A6929">
      <w:pPr>
        <w:pStyle w:val="Heading1"/>
        <w:keepNext w:val="0"/>
        <w:keepLines w:val="0"/>
        <w:numPr>
          <w:ilvl w:val="0"/>
          <w:numId w:val="15"/>
        </w:numPr>
        <w:tabs>
          <w:tab w:val="clear" w:pos="0"/>
        </w:tabs>
        <w:spacing w:after="60" w:line="340" w:lineRule="auto"/>
        <w:ind w:left="0" w:firstLine="0"/>
        <w:jc w:val="left"/>
        <w:rPr>
          <w:rFonts w:ascii="Arial" w:eastAsia="Calibri" w:hAnsi="Arial" w:cs="Arial"/>
          <w:sz w:val="28"/>
        </w:rPr>
      </w:pPr>
      <w:bookmarkStart w:id="2" w:name="_Contacto"/>
      <w:bookmarkStart w:id="3" w:name="_Toc24105714"/>
      <w:bookmarkEnd w:id="2"/>
      <w:r>
        <w:rPr>
          <w:rFonts w:ascii="Arial" w:eastAsia="Calibri" w:hAnsi="Arial" w:cs="Arial"/>
          <w:sz w:val="28"/>
        </w:rPr>
        <w:lastRenderedPageBreak/>
        <w:t>Datos de contacto</w:t>
      </w:r>
      <w:bookmarkEnd w:id="3"/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4318"/>
        <w:gridCol w:w="4318"/>
      </w:tblGrid>
      <w:tr w:rsidR="00B40CE0" w:rsidTr="00E51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:rsidR="00B40CE0" w:rsidRDefault="00B40CE0" w:rsidP="00A11C0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Nombre </w:t>
            </w:r>
            <w:r w:rsidR="00A11C09">
              <w:rPr>
                <w:rFonts w:eastAsia="Calibri" w:cs="Arial"/>
              </w:rPr>
              <w:t>de contacto</w:t>
            </w:r>
          </w:p>
        </w:tc>
        <w:tc>
          <w:tcPr>
            <w:tcW w:w="4318" w:type="dxa"/>
          </w:tcPr>
          <w:p w:rsidR="00B40CE0" w:rsidRDefault="00B40CE0" w:rsidP="006A6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:rsidTr="00E5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:rsidR="00B40CE0" w:rsidRDefault="00B40CE0" w:rsidP="006A692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Cargo</w:t>
            </w:r>
          </w:p>
        </w:tc>
        <w:tc>
          <w:tcPr>
            <w:tcW w:w="4318" w:type="dxa"/>
          </w:tcPr>
          <w:p w:rsidR="00B40CE0" w:rsidRDefault="00B40CE0" w:rsidP="006A6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:rsidTr="00E5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:rsidR="00B40CE0" w:rsidRDefault="00B40CE0" w:rsidP="006A692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Correo electrónico</w:t>
            </w:r>
          </w:p>
        </w:tc>
        <w:tc>
          <w:tcPr>
            <w:tcW w:w="4318" w:type="dxa"/>
          </w:tcPr>
          <w:p w:rsidR="00B40CE0" w:rsidRDefault="00B40CE0" w:rsidP="006A6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:rsidTr="00E5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:rsidR="00B40CE0" w:rsidRDefault="00B40CE0" w:rsidP="006A692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Teléfono móvil</w:t>
            </w:r>
          </w:p>
        </w:tc>
        <w:tc>
          <w:tcPr>
            <w:tcW w:w="4318" w:type="dxa"/>
          </w:tcPr>
          <w:p w:rsidR="00B40CE0" w:rsidRDefault="00B40CE0" w:rsidP="006A6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:rsidTr="00E5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:rsidR="00B40CE0" w:rsidRDefault="00B40CE0" w:rsidP="006A692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Teléfono fijo</w:t>
            </w:r>
          </w:p>
        </w:tc>
        <w:tc>
          <w:tcPr>
            <w:tcW w:w="4318" w:type="dxa"/>
          </w:tcPr>
          <w:p w:rsidR="00B40CE0" w:rsidRDefault="00B40CE0" w:rsidP="006A6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</w:tbl>
    <w:p w:rsidR="006A6929" w:rsidRDefault="006A6929" w:rsidP="006A6929">
      <w:pPr>
        <w:rPr>
          <w:rFonts w:eastAsia="Calibri" w:cs="Arial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4318"/>
        <w:gridCol w:w="4318"/>
      </w:tblGrid>
      <w:tr w:rsidR="00B40CE0" w:rsidTr="00E51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Nombre del ponente</w:t>
            </w:r>
          </w:p>
        </w:tc>
        <w:tc>
          <w:tcPr>
            <w:tcW w:w="4318" w:type="dxa"/>
          </w:tcPr>
          <w:p w:rsidR="00B40CE0" w:rsidRDefault="00B40CE0" w:rsidP="00B40C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:rsidTr="00E5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Cargo</w:t>
            </w:r>
          </w:p>
        </w:tc>
        <w:tc>
          <w:tcPr>
            <w:tcW w:w="4318" w:type="dxa"/>
          </w:tcPr>
          <w:p w:rsidR="00B40CE0" w:rsidRDefault="00B40CE0" w:rsidP="00B4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:rsidTr="00E5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Correo electrónico</w:t>
            </w:r>
          </w:p>
        </w:tc>
        <w:tc>
          <w:tcPr>
            <w:tcW w:w="4318" w:type="dxa"/>
          </w:tcPr>
          <w:p w:rsidR="00B40CE0" w:rsidRDefault="00B40CE0" w:rsidP="00B4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:rsidTr="00E5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Teléfono móvil</w:t>
            </w:r>
          </w:p>
        </w:tc>
        <w:tc>
          <w:tcPr>
            <w:tcW w:w="4318" w:type="dxa"/>
          </w:tcPr>
          <w:p w:rsidR="00B40CE0" w:rsidRDefault="00B40CE0" w:rsidP="00B4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:rsidTr="00E5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Teléfono fijo</w:t>
            </w:r>
          </w:p>
        </w:tc>
        <w:tc>
          <w:tcPr>
            <w:tcW w:w="4318" w:type="dxa"/>
          </w:tcPr>
          <w:p w:rsidR="00B40CE0" w:rsidRDefault="00B40CE0" w:rsidP="00B4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</w:tbl>
    <w:p w:rsidR="00B40CE0" w:rsidRDefault="00B40CE0" w:rsidP="006A6929">
      <w:pPr>
        <w:rPr>
          <w:rFonts w:eastAsia="Calibri" w:cs="Arial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4318"/>
        <w:gridCol w:w="4318"/>
      </w:tblGrid>
      <w:tr w:rsidR="00B40CE0" w:rsidTr="00E51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Nombre de la empresa</w:t>
            </w:r>
          </w:p>
        </w:tc>
        <w:tc>
          <w:tcPr>
            <w:tcW w:w="4318" w:type="dxa"/>
          </w:tcPr>
          <w:p w:rsidR="00B40CE0" w:rsidRDefault="00B40CE0" w:rsidP="00B40C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:rsidTr="00E5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Dirección postal</w:t>
            </w:r>
          </w:p>
        </w:tc>
        <w:tc>
          <w:tcPr>
            <w:tcW w:w="4318" w:type="dxa"/>
          </w:tcPr>
          <w:p w:rsidR="00B40CE0" w:rsidRDefault="00B40CE0" w:rsidP="00B4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:rsidTr="00E5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Teléfono </w:t>
            </w:r>
          </w:p>
        </w:tc>
        <w:tc>
          <w:tcPr>
            <w:tcW w:w="4318" w:type="dxa"/>
          </w:tcPr>
          <w:p w:rsidR="00B40CE0" w:rsidRDefault="00B40CE0" w:rsidP="00B40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B40CE0" w:rsidTr="00E5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:rsidR="00B40CE0" w:rsidRDefault="00B40CE0" w:rsidP="00B40CE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Página web</w:t>
            </w:r>
          </w:p>
        </w:tc>
        <w:tc>
          <w:tcPr>
            <w:tcW w:w="4318" w:type="dxa"/>
          </w:tcPr>
          <w:p w:rsidR="00B40CE0" w:rsidRDefault="00B40CE0" w:rsidP="00B4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</w:tbl>
    <w:p w:rsidR="00B40CE0" w:rsidRDefault="00B40CE0" w:rsidP="006A6929">
      <w:pPr>
        <w:rPr>
          <w:rFonts w:eastAsia="Calibri" w:cs="Arial"/>
        </w:rPr>
      </w:pPr>
    </w:p>
    <w:p w:rsidR="00165C1E" w:rsidRPr="00942337" w:rsidRDefault="00165C1E" w:rsidP="00165C1E">
      <w:pPr>
        <w:rPr>
          <w:rFonts w:cs="Arial"/>
        </w:rPr>
      </w:pPr>
    </w:p>
    <w:sectPr w:rsidR="00165C1E" w:rsidRPr="00942337" w:rsidSect="004B0256">
      <w:headerReference w:type="default" r:id="rId9"/>
      <w:footerReference w:type="even" r:id="rId10"/>
      <w:footerReference w:type="default" r:id="rId11"/>
      <w:pgSz w:w="11906" w:h="16838"/>
      <w:pgMar w:top="2268" w:right="1701" w:bottom="1418" w:left="1559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A0" w:rsidRDefault="00C33CA0" w:rsidP="00D01BEC">
      <w:pPr>
        <w:spacing w:after="0" w:line="240" w:lineRule="auto"/>
      </w:pPr>
      <w:r>
        <w:separator/>
      </w:r>
    </w:p>
  </w:endnote>
  <w:endnote w:type="continuationSeparator" w:id="0">
    <w:p w:rsidR="00C33CA0" w:rsidRDefault="00C33CA0" w:rsidP="00D0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E0" w:rsidRDefault="00B40CE0" w:rsidP="00942337">
    <w:pPr>
      <w:pStyle w:val="Footer"/>
      <w:jc w:val="right"/>
    </w:pPr>
    <w:r w:rsidRPr="00942337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31E39CF" wp14:editId="299C807C">
              <wp:simplePos x="0" y="0"/>
              <wp:positionH relativeFrom="page">
                <wp:posOffset>3405352</wp:posOffset>
              </wp:positionH>
              <wp:positionV relativeFrom="paragraph">
                <wp:posOffset>81893</wp:posOffset>
              </wp:positionV>
              <wp:extent cx="4157330" cy="236483"/>
              <wp:effectExtent l="0" t="0" r="0" b="0"/>
              <wp:wrapNone/>
              <wp:docPr id="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330" cy="2364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CE0" w:rsidRPr="00942337" w:rsidRDefault="00B40CE0" w:rsidP="0094233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42337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AEDIP | Asociación Española de Dirección Integrada de Proyecto | </w:t>
                          </w:r>
                          <w:r w:rsidRPr="00942337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42337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942337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942337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E39C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268.15pt;margin-top:6.45pt;width:327.35pt;height:18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" stroked="f">
              <v:textbox>
                <w:txbxContent>
                  <w:p w:rsidR="0027225D" w:rsidRPr="00942337" w:rsidRDefault="0027225D" w:rsidP="00942337">
                    <w:pPr>
                      <w:rPr>
                        <w:sz w:val="18"/>
                        <w:szCs w:val="18"/>
                      </w:rPr>
                    </w:pPr>
                    <w:r w:rsidRPr="00942337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 xml:space="preserve">AEDIP | Asociación Española de Dirección Integrada de Proyecto | </w:t>
                    </w:r>
                    <w:r w:rsidRPr="00942337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942337">
                      <w:rPr>
                        <w:rFonts w:cs="Arial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942337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6</w:t>
                    </w:r>
                    <w:r w:rsidRPr="00942337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E0" w:rsidRPr="00942337" w:rsidRDefault="00B40CE0" w:rsidP="00942337">
    <w:pPr>
      <w:pStyle w:val="Footer"/>
      <w:ind w:firstLine="1416"/>
      <w:jc w:val="right"/>
      <w:rPr>
        <w:rFonts w:cs="Arial"/>
        <w:sz w:val="18"/>
        <w:szCs w:val="18"/>
      </w:rPr>
    </w:pPr>
    <w:r w:rsidRPr="00942337">
      <w:rPr>
        <w:rFonts w:cs="Arial"/>
        <w:noProof/>
        <w:sz w:val="18"/>
        <w:szCs w:val="18"/>
        <w:lang w:eastAsia="es-ES"/>
      </w:rPr>
      <w:drawing>
        <wp:anchor distT="0" distB="0" distL="114300" distR="114300" simplePos="0" relativeHeight="251670528" behindDoc="0" locked="0" layoutInCell="1" allowOverlap="1" wp14:anchorId="15AF5AF3" wp14:editId="0340CAD0">
          <wp:simplePos x="0" y="0"/>
          <wp:positionH relativeFrom="margin">
            <wp:align>left</wp:align>
          </wp:positionH>
          <wp:positionV relativeFrom="paragraph">
            <wp:posOffset>-117475</wp:posOffset>
          </wp:positionV>
          <wp:extent cx="1190625" cy="381000"/>
          <wp:effectExtent l="0" t="0" r="9525" b="0"/>
          <wp:wrapNone/>
          <wp:docPr id="7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ma de azu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2337">
      <w:rPr>
        <w:rFonts w:cs="Arial"/>
        <w:b/>
        <w:bCs/>
        <w:sz w:val="18"/>
        <w:szCs w:val="18"/>
      </w:rPr>
      <w:t xml:space="preserve">AEDIP | </w:t>
    </w:r>
    <w:r>
      <w:rPr>
        <w:rFonts w:cs="Arial"/>
        <w:b/>
        <w:bCs/>
        <w:sz w:val="18"/>
        <w:szCs w:val="18"/>
      </w:rPr>
      <w:t xml:space="preserve">Entrada para </w:t>
    </w:r>
    <w:r w:rsidR="00B1194D">
      <w:rPr>
        <w:rFonts w:cs="Arial"/>
        <w:b/>
        <w:bCs/>
        <w:sz w:val="18"/>
        <w:szCs w:val="18"/>
      </w:rPr>
      <w:t>Mejor Dirección de Proyecto 202</w:t>
    </w:r>
    <w:r w:rsidR="0057142F">
      <w:rPr>
        <w:rFonts w:cs="Arial"/>
        <w:b/>
        <w:bCs/>
        <w:sz w:val="18"/>
        <w:szCs w:val="18"/>
      </w:rPr>
      <w:t>1</w:t>
    </w:r>
    <w:r>
      <w:rPr>
        <w:rFonts w:cs="Arial"/>
        <w:b/>
        <w:bCs/>
        <w:sz w:val="18"/>
        <w:szCs w:val="18"/>
      </w:rPr>
      <w:t xml:space="preserve"> </w:t>
    </w:r>
    <w:r w:rsidRPr="00942337">
      <w:rPr>
        <w:rFonts w:cs="Arial"/>
        <w:b/>
        <w:bCs/>
        <w:sz w:val="18"/>
        <w:szCs w:val="18"/>
      </w:rPr>
      <w:t xml:space="preserve">| </w:t>
    </w:r>
    <w:r w:rsidRPr="00942337">
      <w:rPr>
        <w:rFonts w:cs="Arial"/>
        <w:sz w:val="18"/>
        <w:szCs w:val="18"/>
      </w:rPr>
      <w:fldChar w:fldCharType="begin"/>
    </w:r>
    <w:r w:rsidRPr="00942337">
      <w:rPr>
        <w:rFonts w:cs="Arial"/>
        <w:sz w:val="18"/>
        <w:szCs w:val="18"/>
      </w:rPr>
      <w:instrText xml:space="preserve"> PAGE  \* Arabic  \* MERGEFORMAT </w:instrText>
    </w:r>
    <w:r w:rsidRPr="00942337">
      <w:rPr>
        <w:rFonts w:cs="Arial"/>
        <w:sz w:val="18"/>
        <w:szCs w:val="18"/>
      </w:rPr>
      <w:fldChar w:fldCharType="separate"/>
    </w:r>
    <w:r w:rsidR="0057142F">
      <w:rPr>
        <w:rFonts w:cs="Arial"/>
        <w:noProof/>
        <w:sz w:val="18"/>
        <w:szCs w:val="18"/>
      </w:rPr>
      <w:t>3</w:t>
    </w:r>
    <w:r w:rsidRPr="00942337">
      <w:rPr>
        <w:rFonts w:cs="Arial"/>
        <w:sz w:val="18"/>
        <w:szCs w:val="18"/>
      </w:rPr>
      <w:fldChar w:fldCharType="end"/>
    </w:r>
  </w:p>
  <w:p w:rsidR="00B40CE0" w:rsidRDefault="00B40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A0" w:rsidRDefault="00C33CA0" w:rsidP="00D01BEC">
      <w:pPr>
        <w:spacing w:after="0" w:line="240" w:lineRule="auto"/>
      </w:pPr>
      <w:r>
        <w:separator/>
      </w:r>
    </w:p>
  </w:footnote>
  <w:footnote w:type="continuationSeparator" w:id="0">
    <w:p w:rsidR="00C33CA0" w:rsidRDefault="00C33CA0" w:rsidP="00D0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E0" w:rsidRPr="00942337" w:rsidRDefault="00B40CE0" w:rsidP="00942337">
    <w:pPr>
      <w:pStyle w:val="Header"/>
      <w:tabs>
        <w:tab w:val="clear" w:pos="4252"/>
        <w:tab w:val="clear" w:pos="8504"/>
        <w:tab w:val="left" w:pos="1620"/>
      </w:tabs>
      <w:jc w:val="lef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[TÍTULO DE PROYECTO][AÑO][EMPRESA]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Calibri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eastAsia="Calibri" w:hAnsi="Calibri" w:cs="Calibri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eastAsia="Calibri" w:hAnsi="Calibri" w:cs="Calibri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eastAsia="Calibri" w:hAnsi="Calibri" w:cs="Calibri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eastAsia="Calibri" w:hAnsi="Calibri" w:cs="Calibri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A125259"/>
    <w:multiLevelType w:val="hybridMultilevel"/>
    <w:tmpl w:val="E2A2E242"/>
    <w:lvl w:ilvl="0" w:tplc="706E9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110B"/>
    <w:multiLevelType w:val="hybridMultilevel"/>
    <w:tmpl w:val="FD345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2E45"/>
    <w:multiLevelType w:val="hybridMultilevel"/>
    <w:tmpl w:val="21226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80EBF"/>
    <w:multiLevelType w:val="hybridMultilevel"/>
    <w:tmpl w:val="BC4AF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B4672"/>
    <w:multiLevelType w:val="hybridMultilevel"/>
    <w:tmpl w:val="684C8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E029D"/>
    <w:multiLevelType w:val="hybridMultilevel"/>
    <w:tmpl w:val="EE9ED04E"/>
    <w:lvl w:ilvl="0" w:tplc="706E9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39D9"/>
    <w:multiLevelType w:val="hybridMultilevel"/>
    <w:tmpl w:val="DFA42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C3534"/>
    <w:multiLevelType w:val="hybridMultilevel"/>
    <w:tmpl w:val="94589D56"/>
    <w:lvl w:ilvl="0" w:tplc="426EF1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06B52"/>
    <w:multiLevelType w:val="hybridMultilevel"/>
    <w:tmpl w:val="F306B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B3F0C"/>
    <w:multiLevelType w:val="hybridMultilevel"/>
    <w:tmpl w:val="D764CB1E"/>
    <w:lvl w:ilvl="0" w:tplc="F0FEEE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DC0DC8"/>
    <w:multiLevelType w:val="hybridMultilevel"/>
    <w:tmpl w:val="AAEEFC4E"/>
    <w:lvl w:ilvl="0" w:tplc="F0FEEE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632A8"/>
    <w:multiLevelType w:val="hybridMultilevel"/>
    <w:tmpl w:val="1E726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C106B"/>
    <w:multiLevelType w:val="hybridMultilevel"/>
    <w:tmpl w:val="611603E6"/>
    <w:lvl w:ilvl="0" w:tplc="688E9410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5361C"/>
    <w:multiLevelType w:val="hybridMultilevel"/>
    <w:tmpl w:val="E1123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04B82"/>
    <w:multiLevelType w:val="hybridMultilevel"/>
    <w:tmpl w:val="1A2C553C"/>
    <w:lvl w:ilvl="0" w:tplc="9F76D9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14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A3"/>
    <w:rsid w:val="0001670B"/>
    <w:rsid w:val="00026D16"/>
    <w:rsid w:val="00043A37"/>
    <w:rsid w:val="00047041"/>
    <w:rsid w:val="00056864"/>
    <w:rsid w:val="00073D2D"/>
    <w:rsid w:val="0008515F"/>
    <w:rsid w:val="000935DA"/>
    <w:rsid w:val="00097C2C"/>
    <w:rsid w:val="000C3C70"/>
    <w:rsid w:val="000C575C"/>
    <w:rsid w:val="000D09CE"/>
    <w:rsid w:val="000D4C89"/>
    <w:rsid w:val="000D67E6"/>
    <w:rsid w:val="000E1867"/>
    <w:rsid w:val="00130A37"/>
    <w:rsid w:val="00165C1E"/>
    <w:rsid w:val="001851C2"/>
    <w:rsid w:val="001B097B"/>
    <w:rsid w:val="001B5BA4"/>
    <w:rsid w:val="001C1A86"/>
    <w:rsid w:val="001C4657"/>
    <w:rsid w:val="001C7AD6"/>
    <w:rsid w:val="001D4E89"/>
    <w:rsid w:val="001E7CB7"/>
    <w:rsid w:val="001F6490"/>
    <w:rsid w:val="002007B2"/>
    <w:rsid w:val="00200CF1"/>
    <w:rsid w:val="0020237A"/>
    <w:rsid w:val="00205AB6"/>
    <w:rsid w:val="00206855"/>
    <w:rsid w:val="002426D1"/>
    <w:rsid w:val="0027225D"/>
    <w:rsid w:val="00283BBD"/>
    <w:rsid w:val="002956D8"/>
    <w:rsid w:val="002A6458"/>
    <w:rsid w:val="002C1896"/>
    <w:rsid w:val="002C6ED2"/>
    <w:rsid w:val="002E4F0A"/>
    <w:rsid w:val="002E5568"/>
    <w:rsid w:val="002F0ADC"/>
    <w:rsid w:val="002F46AD"/>
    <w:rsid w:val="002F774D"/>
    <w:rsid w:val="00304E77"/>
    <w:rsid w:val="00314533"/>
    <w:rsid w:val="00325E0A"/>
    <w:rsid w:val="00342999"/>
    <w:rsid w:val="00343A84"/>
    <w:rsid w:val="00347772"/>
    <w:rsid w:val="003550BC"/>
    <w:rsid w:val="00362725"/>
    <w:rsid w:val="00363E03"/>
    <w:rsid w:val="00376415"/>
    <w:rsid w:val="0038147B"/>
    <w:rsid w:val="00383627"/>
    <w:rsid w:val="003A44A5"/>
    <w:rsid w:val="003C2299"/>
    <w:rsid w:val="003D0EA1"/>
    <w:rsid w:val="003D0F69"/>
    <w:rsid w:val="003E007F"/>
    <w:rsid w:val="00405053"/>
    <w:rsid w:val="004079D8"/>
    <w:rsid w:val="00413B01"/>
    <w:rsid w:val="0043088E"/>
    <w:rsid w:val="0043187E"/>
    <w:rsid w:val="00434513"/>
    <w:rsid w:val="00437092"/>
    <w:rsid w:val="0044356B"/>
    <w:rsid w:val="00475C22"/>
    <w:rsid w:val="00486180"/>
    <w:rsid w:val="0049283F"/>
    <w:rsid w:val="004B0256"/>
    <w:rsid w:val="004B05F9"/>
    <w:rsid w:val="004E4BA5"/>
    <w:rsid w:val="00500C91"/>
    <w:rsid w:val="00512F8B"/>
    <w:rsid w:val="005131D7"/>
    <w:rsid w:val="00523C0B"/>
    <w:rsid w:val="005376D9"/>
    <w:rsid w:val="00541EC5"/>
    <w:rsid w:val="00546745"/>
    <w:rsid w:val="00550326"/>
    <w:rsid w:val="00552A5E"/>
    <w:rsid w:val="0055797E"/>
    <w:rsid w:val="005659A9"/>
    <w:rsid w:val="0057142F"/>
    <w:rsid w:val="00594B46"/>
    <w:rsid w:val="005A0294"/>
    <w:rsid w:val="005C61A0"/>
    <w:rsid w:val="005D1A73"/>
    <w:rsid w:val="005F27A6"/>
    <w:rsid w:val="005F2947"/>
    <w:rsid w:val="00622C49"/>
    <w:rsid w:val="00636E2E"/>
    <w:rsid w:val="0065680A"/>
    <w:rsid w:val="0065728F"/>
    <w:rsid w:val="00681015"/>
    <w:rsid w:val="00686463"/>
    <w:rsid w:val="00697518"/>
    <w:rsid w:val="006A6929"/>
    <w:rsid w:val="006B4E44"/>
    <w:rsid w:val="006C0F4D"/>
    <w:rsid w:val="006D3DF7"/>
    <w:rsid w:val="006F0C78"/>
    <w:rsid w:val="006F3B65"/>
    <w:rsid w:val="00702E66"/>
    <w:rsid w:val="007175EF"/>
    <w:rsid w:val="00721C11"/>
    <w:rsid w:val="00726389"/>
    <w:rsid w:val="00752CB6"/>
    <w:rsid w:val="00764472"/>
    <w:rsid w:val="00787BB5"/>
    <w:rsid w:val="007A26DA"/>
    <w:rsid w:val="007A27CD"/>
    <w:rsid w:val="007A7149"/>
    <w:rsid w:val="007B3C70"/>
    <w:rsid w:val="007E0EB3"/>
    <w:rsid w:val="007E35D6"/>
    <w:rsid w:val="007F2B3B"/>
    <w:rsid w:val="007F53C2"/>
    <w:rsid w:val="00832C96"/>
    <w:rsid w:val="008339AA"/>
    <w:rsid w:val="00834BA6"/>
    <w:rsid w:val="00864567"/>
    <w:rsid w:val="008B12DD"/>
    <w:rsid w:val="008B20A6"/>
    <w:rsid w:val="008E1499"/>
    <w:rsid w:val="008E315C"/>
    <w:rsid w:val="008E43A0"/>
    <w:rsid w:val="008F010F"/>
    <w:rsid w:val="009046E9"/>
    <w:rsid w:val="0090685A"/>
    <w:rsid w:val="0091062E"/>
    <w:rsid w:val="00930702"/>
    <w:rsid w:val="00942337"/>
    <w:rsid w:val="0094284B"/>
    <w:rsid w:val="00943C67"/>
    <w:rsid w:val="0094680F"/>
    <w:rsid w:val="00954C08"/>
    <w:rsid w:val="00963A71"/>
    <w:rsid w:val="00966A6D"/>
    <w:rsid w:val="00967DED"/>
    <w:rsid w:val="00980962"/>
    <w:rsid w:val="009948C4"/>
    <w:rsid w:val="009A1B54"/>
    <w:rsid w:val="009B58A3"/>
    <w:rsid w:val="009D260F"/>
    <w:rsid w:val="009D31CA"/>
    <w:rsid w:val="009E065B"/>
    <w:rsid w:val="009E6450"/>
    <w:rsid w:val="009F0BA4"/>
    <w:rsid w:val="00A11C09"/>
    <w:rsid w:val="00A1329D"/>
    <w:rsid w:val="00A232EA"/>
    <w:rsid w:val="00A30ED2"/>
    <w:rsid w:val="00A32510"/>
    <w:rsid w:val="00A32E57"/>
    <w:rsid w:val="00A408A3"/>
    <w:rsid w:val="00A477D3"/>
    <w:rsid w:val="00A51B83"/>
    <w:rsid w:val="00A54781"/>
    <w:rsid w:val="00A565C9"/>
    <w:rsid w:val="00A852B9"/>
    <w:rsid w:val="00AA0BC8"/>
    <w:rsid w:val="00AB1422"/>
    <w:rsid w:val="00AE3192"/>
    <w:rsid w:val="00AE7079"/>
    <w:rsid w:val="00AF6997"/>
    <w:rsid w:val="00B1194D"/>
    <w:rsid w:val="00B14E8B"/>
    <w:rsid w:val="00B2695F"/>
    <w:rsid w:val="00B40CE0"/>
    <w:rsid w:val="00B44F84"/>
    <w:rsid w:val="00B61B0A"/>
    <w:rsid w:val="00B66097"/>
    <w:rsid w:val="00B8649D"/>
    <w:rsid w:val="00BB18C0"/>
    <w:rsid w:val="00BF052F"/>
    <w:rsid w:val="00BF13C5"/>
    <w:rsid w:val="00C177CD"/>
    <w:rsid w:val="00C25979"/>
    <w:rsid w:val="00C33CA0"/>
    <w:rsid w:val="00C852A7"/>
    <w:rsid w:val="00C93D71"/>
    <w:rsid w:val="00C946E0"/>
    <w:rsid w:val="00CA5088"/>
    <w:rsid w:val="00CA7C7E"/>
    <w:rsid w:val="00CB1FFD"/>
    <w:rsid w:val="00CC4721"/>
    <w:rsid w:val="00CF1C6B"/>
    <w:rsid w:val="00D01BEC"/>
    <w:rsid w:val="00D13D53"/>
    <w:rsid w:val="00D35188"/>
    <w:rsid w:val="00D434B4"/>
    <w:rsid w:val="00D711C2"/>
    <w:rsid w:val="00D93C96"/>
    <w:rsid w:val="00D96270"/>
    <w:rsid w:val="00DA31F4"/>
    <w:rsid w:val="00DC2B13"/>
    <w:rsid w:val="00DC7482"/>
    <w:rsid w:val="00DE3EC2"/>
    <w:rsid w:val="00DF65B3"/>
    <w:rsid w:val="00E0682A"/>
    <w:rsid w:val="00E169E9"/>
    <w:rsid w:val="00E40274"/>
    <w:rsid w:val="00E51958"/>
    <w:rsid w:val="00E56775"/>
    <w:rsid w:val="00E834FE"/>
    <w:rsid w:val="00EA668B"/>
    <w:rsid w:val="00EF4F79"/>
    <w:rsid w:val="00F06CCC"/>
    <w:rsid w:val="00F35FE8"/>
    <w:rsid w:val="00F36A7A"/>
    <w:rsid w:val="00F52B6C"/>
    <w:rsid w:val="00F5536B"/>
    <w:rsid w:val="00F679C7"/>
    <w:rsid w:val="00F8251F"/>
    <w:rsid w:val="00F90CEA"/>
    <w:rsid w:val="00FA7113"/>
    <w:rsid w:val="00FB0976"/>
    <w:rsid w:val="00FD5242"/>
    <w:rsid w:val="00FD60EC"/>
    <w:rsid w:val="00FE11B4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EB864-5728-4E64-BF52-BF4B91FD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37"/>
    <w:pPr>
      <w:jc w:val="both"/>
    </w:pPr>
    <w:rPr>
      <w:rFonts w:ascii="Arial" w:hAnsi="Arial"/>
    </w:rPr>
  </w:style>
  <w:style w:type="paragraph" w:styleId="Heading1">
    <w:name w:val="heading 1"/>
    <w:aliases w:val="Capítulo"/>
    <w:basedOn w:val="Normal"/>
    <w:next w:val="Normal"/>
    <w:link w:val="Heading1Char"/>
    <w:uiPriority w:val="9"/>
    <w:qFormat/>
    <w:rsid w:val="00942337"/>
    <w:pPr>
      <w:keepNext/>
      <w:keepLines/>
      <w:spacing w:before="240" w:after="0"/>
      <w:outlineLvl w:val="0"/>
    </w:pPr>
    <w:rPr>
      <w:rFonts w:ascii="Franklin Gothic Demi" w:eastAsiaTheme="majorEastAsia" w:hAnsi="Franklin Gothic Demi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7113"/>
    <w:pPr>
      <w:spacing w:before="40"/>
      <w:outlineLvl w:val="1"/>
    </w:pPr>
    <w:rPr>
      <w:sz w:val="32"/>
      <w:szCs w:val="26"/>
    </w:rPr>
  </w:style>
  <w:style w:type="paragraph" w:styleId="Heading3">
    <w:name w:val="heading 3"/>
    <w:basedOn w:val="Heading2"/>
    <w:next w:val="hide-phone"/>
    <w:link w:val="Heading3Char"/>
    <w:uiPriority w:val="9"/>
    <w:qFormat/>
    <w:rsid w:val="00FA7113"/>
    <w:pPr>
      <w:spacing w:after="120"/>
      <w:outlineLvl w:val="2"/>
    </w:pPr>
    <w:rPr>
      <w:rFonts w:cs="Arial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45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9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EC"/>
  </w:style>
  <w:style w:type="paragraph" w:styleId="Footer">
    <w:name w:val="footer"/>
    <w:basedOn w:val="Normal"/>
    <w:link w:val="FooterChar"/>
    <w:uiPriority w:val="99"/>
    <w:unhideWhenUsed/>
    <w:rsid w:val="00D01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EC"/>
  </w:style>
  <w:style w:type="paragraph" w:styleId="PlainText">
    <w:name w:val="Plain Text"/>
    <w:basedOn w:val="Normal"/>
    <w:link w:val="PlainTextChar"/>
    <w:uiPriority w:val="99"/>
    <w:unhideWhenUsed/>
    <w:rsid w:val="009E06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065B"/>
    <w:rPr>
      <w:rFonts w:ascii="Consolas" w:hAnsi="Consolas"/>
      <w:sz w:val="21"/>
      <w:szCs w:val="21"/>
    </w:rPr>
  </w:style>
  <w:style w:type="table" w:customStyle="1" w:styleId="Tablaconcuadrcula1">
    <w:name w:val="Tabla con cuadrícula1"/>
    <w:basedOn w:val="TableNormal"/>
    <w:next w:val="TableGrid"/>
    <w:uiPriority w:val="59"/>
    <w:rsid w:val="009E065B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E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5B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90685A"/>
    <w:pPr>
      <w:spacing w:after="0" w:line="240" w:lineRule="auto"/>
    </w:pPr>
    <w:rPr>
      <w:color w:val="000000" w:themeColor="text1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1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437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10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A7113"/>
    <w:rPr>
      <w:rFonts w:ascii="Franklin Gothic Demi" w:eastAsiaTheme="majorEastAsia" w:hAnsi="Franklin Gothic Demi" w:cs="Arial"/>
      <w:color w:val="2F5496" w:themeColor="accent1" w:themeShade="BF"/>
      <w:sz w:val="28"/>
      <w:szCs w:val="26"/>
    </w:rPr>
  </w:style>
  <w:style w:type="character" w:customStyle="1" w:styleId="Heading1Char">
    <w:name w:val="Heading 1 Char"/>
    <w:aliases w:val="Capítulo Char"/>
    <w:basedOn w:val="DefaultParagraphFont"/>
    <w:link w:val="Heading1"/>
    <w:uiPriority w:val="9"/>
    <w:rsid w:val="00942337"/>
    <w:rPr>
      <w:rFonts w:ascii="Franklin Gothic Demi" w:eastAsiaTheme="majorEastAsia" w:hAnsi="Franklin Gothic Demi" w:cstheme="majorBidi"/>
      <w:color w:val="2F5496" w:themeColor="accent1" w:themeShade="BF"/>
      <w:sz w:val="7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645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sg">
    <w:name w:val="msg"/>
    <w:basedOn w:val="DefaultParagraphFont"/>
    <w:rsid w:val="00864567"/>
  </w:style>
  <w:style w:type="character" w:styleId="Strong">
    <w:name w:val="Strong"/>
    <w:basedOn w:val="DefaultParagraphFont"/>
    <w:uiPriority w:val="22"/>
    <w:qFormat/>
    <w:rsid w:val="00864567"/>
    <w:rPr>
      <w:b/>
      <w:bCs/>
    </w:rPr>
  </w:style>
  <w:style w:type="paragraph" w:customStyle="1" w:styleId="hide-phone">
    <w:name w:val="hide-phone"/>
    <w:basedOn w:val="Normal"/>
    <w:rsid w:val="0086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PlainTable1">
    <w:name w:val="Plain Table 1"/>
    <w:basedOn w:val="TableNormal"/>
    <w:uiPriority w:val="41"/>
    <w:rsid w:val="002C6E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94233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FA7113"/>
    <w:rPr>
      <w:rFonts w:ascii="Franklin Gothic Demi" w:eastAsiaTheme="majorEastAsia" w:hAnsi="Franklin Gothic Demi" w:cstheme="majorBidi"/>
      <w:color w:val="2F5496" w:themeColor="accent1" w:themeShade="BF"/>
      <w:sz w:val="32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337"/>
    <w:rPr>
      <w:vertAlign w:val="superscript"/>
    </w:rPr>
  </w:style>
  <w:style w:type="table" w:styleId="TableGridLight">
    <w:name w:val="Grid Table Light"/>
    <w:basedOn w:val="TableNormal"/>
    <w:uiPriority w:val="40"/>
    <w:rsid w:val="00942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6A692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6A6929"/>
    <w:pPr>
      <w:jc w:val="left"/>
      <w:outlineLvl w:val="9"/>
    </w:pPr>
    <w:rPr>
      <w:rFonts w:asciiTheme="majorHAnsi" w:hAnsiTheme="majorHAnsi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A69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69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A6929"/>
    <w:pPr>
      <w:spacing w:after="100"/>
      <w:ind w:left="440"/>
    </w:pPr>
  </w:style>
  <w:style w:type="table" w:styleId="GridTable6Colorful-Accent1">
    <w:name w:val="Grid Table 6 Colorful Accent 1"/>
    <w:basedOn w:val="TableNormal"/>
    <w:uiPriority w:val="51"/>
    <w:rsid w:val="00E5195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E519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9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988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25D9-8379-44A9-917E-FB9F2173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316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User</cp:lastModifiedBy>
  <cp:revision>6</cp:revision>
  <cp:lastPrinted>2019-10-23T09:53:00Z</cp:lastPrinted>
  <dcterms:created xsi:type="dcterms:W3CDTF">2020-11-06T11:06:00Z</dcterms:created>
  <dcterms:modified xsi:type="dcterms:W3CDTF">2021-10-25T17:55:00Z</dcterms:modified>
</cp:coreProperties>
</file>